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6E" w:rsidRPr="00C3666E" w:rsidRDefault="00C3666E" w:rsidP="00C3666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информирует:</w:t>
      </w:r>
    </w:p>
    <w:p w:rsidR="00D80D4C" w:rsidRPr="00C3666E" w:rsidRDefault="00113F66" w:rsidP="00D80D4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3666E">
        <w:rPr>
          <w:rFonts w:ascii="Times New Roman" w:hAnsi="Times New Roman" w:cs="Times New Roman"/>
          <w:sz w:val="26"/>
          <w:szCs w:val="26"/>
        </w:rPr>
        <w:t>"ЭЛЕКТРОННЫЕ СДЕЛКИ"</w:t>
      </w:r>
      <w:r w:rsidR="00D80D4C" w:rsidRPr="00C3666E">
        <w:rPr>
          <w:rFonts w:ascii="Times New Roman" w:hAnsi="Times New Roman" w:cs="Times New Roman"/>
          <w:sz w:val="26"/>
          <w:szCs w:val="26"/>
        </w:rPr>
        <w:t xml:space="preserve"> ПОЛУЧИЛИ ДОПОЛНИТЕЛЬНУЮ ЗАЩИТУ</w:t>
      </w:r>
    </w:p>
    <w:p w:rsidR="00D80D4C" w:rsidRPr="00C3666E" w:rsidRDefault="00D80D4C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 xml:space="preserve">Вступил в силу Федеральный закон, предоставляющий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заявления о переходе или прекращении права на принадлежащую им недвижимость, подписанного электронной подписью. </w:t>
      </w:r>
    </w:p>
    <w:p w:rsidR="00D80D4C" w:rsidRPr="00C3666E" w:rsidRDefault="00113F66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 xml:space="preserve"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он должен подать заявление об этом в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</w:p>
    <w:p w:rsidR="00D80D4C" w:rsidRPr="00C3666E" w:rsidRDefault="00113F66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 xml:space="preserve">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принимал участие в работе над поправками к проекту закона.</w:t>
      </w:r>
    </w:p>
    <w:p w:rsidR="00D80D4C" w:rsidRPr="00C3666E" w:rsidRDefault="00113F66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C3666E">
        <w:rPr>
          <w:rFonts w:ascii="Times New Roman" w:hAnsi="Times New Roman" w:cs="Times New Roman"/>
          <w:sz w:val="26"/>
          <w:szCs w:val="26"/>
        </w:rPr>
        <w:t>центре</w:t>
      </w:r>
      <w:proofErr w:type="gramEnd"/>
      <w:r w:rsidRPr="00C3666E">
        <w:rPr>
          <w:rFonts w:ascii="Times New Roman" w:hAnsi="Times New Roman" w:cs="Times New Roman"/>
          <w:sz w:val="26"/>
          <w:szCs w:val="26"/>
        </w:rPr>
        <w:t xml:space="preserve"> в том числе по поддельным документам.</w:t>
      </w:r>
    </w:p>
    <w:p w:rsidR="00D80D4C" w:rsidRPr="00C3666E" w:rsidRDefault="00113F66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</w:t>
      </w:r>
    </w:p>
    <w:p w:rsidR="00E11F2C" w:rsidRPr="00C3666E" w:rsidRDefault="00113F66" w:rsidP="00D80D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66E">
        <w:rPr>
          <w:rFonts w:ascii="Times New Roman" w:hAnsi="Times New Roman" w:cs="Times New Roman"/>
          <w:sz w:val="26"/>
          <w:szCs w:val="26"/>
        </w:rPr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цифровизацию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говорит заместитель Министра экономического развития Российской Федерации – руководитель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 xml:space="preserve"> Виктория </w:t>
      </w:r>
      <w:proofErr w:type="spellStart"/>
      <w:r w:rsidRPr="00C3666E">
        <w:rPr>
          <w:rFonts w:ascii="Times New Roman" w:hAnsi="Times New Roman" w:cs="Times New Roman"/>
          <w:sz w:val="26"/>
          <w:szCs w:val="26"/>
        </w:rPr>
        <w:t>Абрамченко</w:t>
      </w:r>
      <w:proofErr w:type="spellEnd"/>
      <w:r w:rsidRPr="00C3666E">
        <w:rPr>
          <w:rFonts w:ascii="Times New Roman" w:hAnsi="Times New Roman" w:cs="Times New Roman"/>
          <w:sz w:val="26"/>
          <w:szCs w:val="26"/>
        </w:rPr>
        <w:t>.</w:t>
      </w:r>
    </w:p>
    <w:sectPr w:rsidR="00E11F2C" w:rsidRPr="00C3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86"/>
    <w:rsid w:val="00113F66"/>
    <w:rsid w:val="001962C9"/>
    <w:rsid w:val="00C3666E"/>
    <w:rsid w:val="00D80D4C"/>
    <w:rsid w:val="00E11F2C"/>
    <w:rsid w:val="00ED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dcterms:created xsi:type="dcterms:W3CDTF">2019-08-14T04:54:00Z</dcterms:created>
  <dcterms:modified xsi:type="dcterms:W3CDTF">2019-09-27T05:38:00Z</dcterms:modified>
</cp:coreProperties>
</file>